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36" w:rsidRDefault="00083836" w:rsidP="000517F7">
      <w:pPr>
        <w:jc w:val="center"/>
        <w:rPr>
          <w:rFonts w:ascii="Times New Roman" w:hAnsi="Times New Roman" w:cs="Times New Roman"/>
          <w:b/>
        </w:rPr>
      </w:pPr>
    </w:p>
    <w:p w:rsidR="000517F7" w:rsidRPr="00432930" w:rsidRDefault="000517F7" w:rsidP="000517F7">
      <w:pPr>
        <w:jc w:val="center"/>
        <w:rPr>
          <w:rFonts w:ascii="Times New Roman" w:hAnsi="Times New Roman" w:cs="Times New Roman"/>
          <w:b/>
        </w:rPr>
      </w:pPr>
      <w:r w:rsidRPr="00432930">
        <w:rPr>
          <w:rFonts w:ascii="Times New Roman" w:hAnsi="Times New Roman" w:cs="Times New Roman"/>
          <w:b/>
        </w:rPr>
        <w:t>Zasadnutie Únie múzeí v prírode v Kysuckom múzeu v Čadci</w:t>
      </w:r>
    </w:p>
    <w:p w:rsidR="000052BC" w:rsidRPr="00432930" w:rsidRDefault="000052BC" w:rsidP="000517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930">
        <w:rPr>
          <w:rFonts w:ascii="Times New Roman" w:hAnsi="Times New Roman" w:cs="Times New Roman"/>
          <w:sz w:val="24"/>
        </w:rPr>
        <w:t>Kysucké múzeum v Čadci malo tú česť, že dňa 20. februára 2019 sa stalo hostiteľom celoslovenského zasadnutia Únie múzeí v prírode. Tejto odbornej komisie Zväzu múzeí na Slovensku pre múzeá v prírode sa zúčastnili riaditelia i pracovníci múzeí v prírode zo Slovenského národného múzea – Múzea slovenskej dediny v Martine, Múzea oravskej dediny, Národopisnej expozície v prírode v Starej Ľubo</w:t>
      </w:r>
      <w:r w:rsidR="00680EF9">
        <w:rPr>
          <w:rFonts w:ascii="Times New Roman" w:hAnsi="Times New Roman" w:cs="Times New Roman"/>
          <w:sz w:val="24"/>
        </w:rPr>
        <w:t xml:space="preserve">vni (Ľubovnianske múzeum), </w:t>
      </w:r>
      <w:bookmarkStart w:id="0" w:name="_GoBack"/>
      <w:r w:rsidR="001F0090" w:rsidRPr="00680EF9">
        <w:rPr>
          <w:rFonts w:ascii="Times New Roman" w:hAnsi="Times New Roman" w:cs="Times New Roman"/>
          <w:sz w:val="24"/>
        </w:rPr>
        <w:t>Expozícia</w:t>
      </w:r>
      <w:r w:rsidRPr="00680EF9">
        <w:rPr>
          <w:rFonts w:ascii="Times New Roman" w:hAnsi="Times New Roman" w:cs="Times New Roman"/>
          <w:sz w:val="24"/>
        </w:rPr>
        <w:t xml:space="preserve"> </w:t>
      </w:r>
      <w:bookmarkEnd w:id="0"/>
      <w:r w:rsidRPr="00432930">
        <w:rPr>
          <w:rFonts w:ascii="Times New Roman" w:hAnsi="Times New Roman" w:cs="Times New Roman"/>
          <w:sz w:val="24"/>
        </w:rPr>
        <w:t>ľudovej architektúry v Bardejovských kúpeľoch (Šarišské múzeum) a domáce kysucké zastúpenie reprezentoval Skanzen Vychylovka s Múzeom kysuckej dediny.</w:t>
      </w:r>
    </w:p>
    <w:p w:rsidR="000052BC" w:rsidRPr="00432930" w:rsidRDefault="000052BC" w:rsidP="000517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930">
        <w:rPr>
          <w:rFonts w:ascii="Times New Roman" w:hAnsi="Times New Roman" w:cs="Times New Roman"/>
          <w:sz w:val="24"/>
        </w:rPr>
        <w:t>Po privítaní členov Únie múzeí v prírode riaditeľom Kysuckého múzea v Čadci MVDr. Milošom Jesenským, PhD.  si prítomní  členovia odovzdali poznatky z minuloročnej sezóny, zhodnotili návštevnosť jednotlivých prevádzok, zrealizované opravy</w:t>
      </w:r>
      <w:r w:rsidR="00BF3574" w:rsidRPr="00432930">
        <w:rPr>
          <w:rFonts w:ascii="Times New Roman" w:hAnsi="Times New Roman" w:cs="Times New Roman"/>
          <w:sz w:val="24"/>
        </w:rPr>
        <w:t xml:space="preserve"> a</w:t>
      </w:r>
      <w:r w:rsidRPr="00432930">
        <w:rPr>
          <w:rFonts w:ascii="Times New Roman" w:hAnsi="Times New Roman" w:cs="Times New Roman"/>
          <w:sz w:val="24"/>
        </w:rPr>
        <w:t xml:space="preserve"> rekonštrukcie daných objekto</w:t>
      </w:r>
      <w:r w:rsidR="00BF3574" w:rsidRPr="00432930">
        <w:rPr>
          <w:rFonts w:ascii="Times New Roman" w:hAnsi="Times New Roman" w:cs="Times New Roman"/>
          <w:sz w:val="24"/>
        </w:rPr>
        <w:t>v</w:t>
      </w:r>
      <w:r w:rsidRPr="00432930">
        <w:rPr>
          <w:rFonts w:ascii="Times New Roman" w:hAnsi="Times New Roman" w:cs="Times New Roman"/>
          <w:sz w:val="24"/>
        </w:rPr>
        <w:t xml:space="preserve"> </w:t>
      </w:r>
      <w:r w:rsidR="00BF3574" w:rsidRPr="00432930">
        <w:rPr>
          <w:rFonts w:ascii="Times New Roman" w:hAnsi="Times New Roman" w:cs="Times New Roman"/>
          <w:sz w:val="24"/>
        </w:rPr>
        <w:t xml:space="preserve">ľudovej architektúry v jednotlivých </w:t>
      </w:r>
      <w:r w:rsidRPr="00432930">
        <w:rPr>
          <w:rFonts w:ascii="Times New Roman" w:hAnsi="Times New Roman" w:cs="Times New Roman"/>
          <w:sz w:val="24"/>
        </w:rPr>
        <w:t xml:space="preserve">regiónoch. Venovali sa </w:t>
      </w:r>
      <w:r w:rsidR="00BF3574" w:rsidRPr="00432930">
        <w:rPr>
          <w:rFonts w:ascii="Times New Roman" w:hAnsi="Times New Roman" w:cs="Times New Roman"/>
          <w:sz w:val="24"/>
        </w:rPr>
        <w:t xml:space="preserve">tiež </w:t>
      </w:r>
      <w:r w:rsidRPr="00432930">
        <w:rPr>
          <w:rFonts w:ascii="Times New Roman" w:hAnsi="Times New Roman" w:cs="Times New Roman"/>
          <w:sz w:val="24"/>
        </w:rPr>
        <w:t xml:space="preserve">prípravám ďalšej spolupráce pri </w:t>
      </w:r>
      <w:r w:rsidR="00BF3574" w:rsidRPr="00432930">
        <w:rPr>
          <w:rFonts w:ascii="Times New Roman" w:hAnsi="Times New Roman" w:cs="Times New Roman"/>
          <w:sz w:val="24"/>
        </w:rPr>
        <w:t>organizovaní</w:t>
      </w:r>
      <w:r w:rsidRPr="00432930">
        <w:rPr>
          <w:rFonts w:ascii="Times New Roman" w:hAnsi="Times New Roman" w:cs="Times New Roman"/>
          <w:sz w:val="24"/>
        </w:rPr>
        <w:t xml:space="preserve"> kultúrnych podujatí</w:t>
      </w:r>
      <w:r w:rsidR="00BF3574" w:rsidRPr="00432930">
        <w:rPr>
          <w:rFonts w:ascii="Times New Roman" w:hAnsi="Times New Roman" w:cs="Times New Roman"/>
          <w:sz w:val="24"/>
        </w:rPr>
        <w:t xml:space="preserve"> a</w:t>
      </w:r>
      <w:r w:rsidRPr="00432930">
        <w:rPr>
          <w:rFonts w:ascii="Times New Roman" w:hAnsi="Times New Roman" w:cs="Times New Roman"/>
          <w:sz w:val="24"/>
        </w:rPr>
        <w:t xml:space="preserve"> plánovaných akcií v roku  2019. </w:t>
      </w:r>
      <w:r w:rsidR="00BF3574" w:rsidRPr="00432930">
        <w:rPr>
          <w:rFonts w:ascii="Times New Roman" w:hAnsi="Times New Roman" w:cs="Times New Roman"/>
          <w:sz w:val="24"/>
        </w:rPr>
        <w:t xml:space="preserve">Jedným z výsledkov zasadnutia bola dohoda na obnovení vydávania obľúbeného spoločného </w:t>
      </w:r>
      <w:proofErr w:type="spellStart"/>
      <w:r w:rsidR="00BF3574" w:rsidRPr="00432930">
        <w:rPr>
          <w:rFonts w:ascii="Times New Roman" w:hAnsi="Times New Roman" w:cs="Times New Roman"/>
          <w:sz w:val="24"/>
        </w:rPr>
        <w:t>kalendária</w:t>
      </w:r>
      <w:proofErr w:type="spellEnd"/>
      <w:r w:rsidR="00BF3574" w:rsidRPr="00432930">
        <w:rPr>
          <w:rFonts w:ascii="Times New Roman" w:hAnsi="Times New Roman" w:cs="Times New Roman"/>
          <w:sz w:val="24"/>
        </w:rPr>
        <w:t xml:space="preserve"> pre všetky múzeá v prírode. Návštevník ľubovoľného skanzenu tak bude mať možnosť oboznámiť sa vďaka spoločnému </w:t>
      </w:r>
      <w:proofErr w:type="spellStart"/>
      <w:r w:rsidR="00BF3574" w:rsidRPr="00432930">
        <w:rPr>
          <w:rFonts w:ascii="Times New Roman" w:hAnsi="Times New Roman" w:cs="Times New Roman"/>
          <w:sz w:val="24"/>
        </w:rPr>
        <w:t>kalendáriu</w:t>
      </w:r>
      <w:proofErr w:type="spellEnd"/>
      <w:r w:rsidR="00BF3574" w:rsidRPr="00432930">
        <w:rPr>
          <w:rFonts w:ascii="Times New Roman" w:hAnsi="Times New Roman" w:cs="Times New Roman"/>
          <w:sz w:val="24"/>
        </w:rPr>
        <w:t xml:space="preserve"> so všetkými akciami, ktorého ho čakajú v jednotlivých múzeách počas celého roka. Druhým záverom rokovania bolo usporiadania prvého ročníka konferencie Únie múzeí v prírode. Toto dvojdňové odb</w:t>
      </w:r>
      <w:r w:rsidR="000517F7" w:rsidRPr="00432930">
        <w:rPr>
          <w:rFonts w:ascii="Times New Roman" w:hAnsi="Times New Roman" w:cs="Times New Roman"/>
          <w:sz w:val="24"/>
        </w:rPr>
        <w:t xml:space="preserve">orné podujatie </w:t>
      </w:r>
      <w:r w:rsidR="00BF3574" w:rsidRPr="00432930">
        <w:rPr>
          <w:rFonts w:ascii="Times New Roman" w:hAnsi="Times New Roman" w:cs="Times New Roman"/>
          <w:sz w:val="24"/>
        </w:rPr>
        <w:t xml:space="preserve">sa bude konať v Skanzene Vychylovka v máji 2019 vďaka úspešne podanému projektu Kysuckého múzea v Čadci, ktoré v rámci </w:t>
      </w:r>
      <w:r w:rsidR="000517F7" w:rsidRPr="00432930">
        <w:rPr>
          <w:rFonts w:ascii="Times New Roman" w:hAnsi="Times New Roman" w:cs="Times New Roman"/>
          <w:sz w:val="24"/>
        </w:rPr>
        <w:t xml:space="preserve">podprogramu Fondu na podporu umenia 5.2.1 Vedecko-výskumná a prezentačná činnosť - múzeá </w:t>
      </w:r>
      <w:r w:rsidR="00BF3574" w:rsidRPr="00432930">
        <w:rPr>
          <w:rFonts w:ascii="Times New Roman" w:hAnsi="Times New Roman" w:cs="Times New Roman"/>
          <w:sz w:val="24"/>
        </w:rPr>
        <w:t xml:space="preserve">získalo dotáciu vo výške </w:t>
      </w:r>
      <w:r w:rsidR="000517F7" w:rsidRPr="00432930">
        <w:rPr>
          <w:rFonts w:ascii="Times New Roman" w:hAnsi="Times New Roman" w:cs="Times New Roman"/>
          <w:sz w:val="24"/>
        </w:rPr>
        <w:t>2 500 eur. Podujatie z verejných zdrojov podporil Fond na podporu umenia. Široká odborná i laická verejnosť sa výsledky vedecko-výskumnej činnosti jednotlivých pracovníkov múzeí v prírode dozvie prostredníctvom vydaného recenzovaného zborníka z konferencie, ktoré uzrie svetlo sveta záverom roka 2019.</w:t>
      </w:r>
    </w:p>
    <w:p w:rsidR="00AB1016" w:rsidRPr="00432930" w:rsidRDefault="00AB1016" w:rsidP="000517F7">
      <w:pPr>
        <w:spacing w:line="360" w:lineRule="auto"/>
        <w:rPr>
          <w:rFonts w:ascii="Times New Roman" w:hAnsi="Times New Roman" w:cs="Times New Roman"/>
          <w:sz w:val="24"/>
        </w:rPr>
      </w:pPr>
    </w:p>
    <w:p w:rsidR="00845C88" w:rsidRPr="00432930" w:rsidRDefault="00845C88">
      <w:pPr>
        <w:rPr>
          <w:rFonts w:ascii="Times New Roman" w:hAnsi="Times New Roman" w:cs="Times New Roman"/>
        </w:rPr>
      </w:pPr>
    </w:p>
    <w:sectPr w:rsidR="00845C88" w:rsidRPr="00432930" w:rsidSect="009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E2E3A"/>
    <w:multiLevelType w:val="multilevel"/>
    <w:tmpl w:val="285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88"/>
    <w:rsid w:val="000052BC"/>
    <w:rsid w:val="000517F7"/>
    <w:rsid w:val="00083836"/>
    <w:rsid w:val="001F0090"/>
    <w:rsid w:val="00271E5E"/>
    <w:rsid w:val="003A0F50"/>
    <w:rsid w:val="00432930"/>
    <w:rsid w:val="00440006"/>
    <w:rsid w:val="00500153"/>
    <w:rsid w:val="00680EF9"/>
    <w:rsid w:val="00845C88"/>
    <w:rsid w:val="008A2F26"/>
    <w:rsid w:val="009751A1"/>
    <w:rsid w:val="00AB1016"/>
    <w:rsid w:val="00BF3574"/>
    <w:rsid w:val="00B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AA5B-9993-4131-9F39-DB7870D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Helena Kotvasová</cp:lastModifiedBy>
  <cp:revision>5</cp:revision>
  <dcterms:created xsi:type="dcterms:W3CDTF">2019-03-05T05:24:00Z</dcterms:created>
  <dcterms:modified xsi:type="dcterms:W3CDTF">2019-03-12T06:10:00Z</dcterms:modified>
</cp:coreProperties>
</file>